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15B" w:rsidRPr="00CA714F" w:rsidRDefault="00753E71" w:rsidP="00CA714F">
      <w:pPr>
        <w:jc w:val="center"/>
        <w:rPr>
          <w:b/>
          <w:sz w:val="32"/>
          <w:szCs w:val="32"/>
        </w:rPr>
      </w:pPr>
      <w:r w:rsidRPr="00CA714F">
        <w:rPr>
          <w:b/>
          <w:sz w:val="32"/>
          <w:szCs w:val="32"/>
        </w:rPr>
        <w:t>Motivační příspěvek na vzdělávání</w:t>
      </w:r>
    </w:p>
    <w:p w:rsidR="00753E71" w:rsidRDefault="00753E71" w:rsidP="00753E71">
      <w:pPr>
        <w:rPr>
          <w:color w:val="1F497D"/>
        </w:rPr>
      </w:pPr>
    </w:p>
    <w:p w:rsidR="00753E71" w:rsidRPr="00CA714F" w:rsidRDefault="00753E71" w:rsidP="00753E71">
      <w:r w:rsidRPr="00CA714F">
        <w:t xml:space="preserve">Na základě zákona č. 586/92 Sb., § 24, odst. 2, písm. </w:t>
      </w:r>
      <w:proofErr w:type="spellStart"/>
      <w:r w:rsidRPr="00CA714F">
        <w:t>zu</w:t>
      </w:r>
      <w:proofErr w:type="spellEnd"/>
      <w:r w:rsidRPr="00CA714F">
        <w:t>)</w:t>
      </w:r>
      <w:r w:rsidR="00CA714F">
        <w:t xml:space="preserve"> </w:t>
      </w:r>
      <w:r w:rsidR="00CA714F" w:rsidRPr="00CA714F">
        <w:t xml:space="preserve"> (zákon o daních z </w:t>
      </w:r>
      <w:proofErr w:type="gramStart"/>
      <w:r w:rsidR="00CA714F" w:rsidRPr="00CA714F">
        <w:t xml:space="preserve">příjmů) </w:t>
      </w:r>
      <w:r w:rsidRPr="00CA714F">
        <w:t xml:space="preserve"> lze</w:t>
      </w:r>
      <w:proofErr w:type="gramEnd"/>
      <w:r w:rsidRPr="00CA714F">
        <w:t xml:space="preserve"> žákovi střední školy připravujícímu se na budoucí povolání </w:t>
      </w:r>
      <w:r w:rsidR="00CA714F" w:rsidRPr="00CA714F">
        <w:t xml:space="preserve">na výkon profese pro poplatníka  </w:t>
      </w:r>
      <w:r w:rsidRPr="00CA714F">
        <w:t xml:space="preserve">poskytnout motivační příspěvek až do výše 5.000 Kč měsíčně, </w:t>
      </w:r>
      <w:r w:rsidR="00CA714F">
        <w:t xml:space="preserve"> </w:t>
      </w:r>
      <w:r w:rsidRPr="00CA714F">
        <w:t xml:space="preserve">u studenta vysokoškoláka až do výše 10.000 Kč měsíčně.  </w:t>
      </w:r>
    </w:p>
    <w:p w:rsidR="00753E71" w:rsidRPr="00CA714F" w:rsidRDefault="00753E71" w:rsidP="00753E71">
      <w:r w:rsidRPr="00CA714F">
        <w:t xml:space="preserve">Tento příspěvek je daňově uznatelným nákladem, u příjemce se jedná o zdanitelný příjem na základě zákona č. 586/92 Sb., § 6, odst. 1, písm. d) příjmy související s budoucím povoláním. Tento příjem nepodléhá sociálnímu ani zdravotnímu pojištění.  Tento příjem podléhá </w:t>
      </w:r>
      <w:proofErr w:type="spellStart"/>
      <w:r w:rsidR="00336D01">
        <w:t>std</w:t>
      </w:r>
      <w:proofErr w:type="spellEnd"/>
      <w:r w:rsidR="00336D01">
        <w:t xml:space="preserve">. </w:t>
      </w:r>
      <w:proofErr w:type="gramStart"/>
      <w:r w:rsidRPr="00CA714F">
        <w:t>zdanění  ve</w:t>
      </w:r>
      <w:proofErr w:type="gramEnd"/>
      <w:r w:rsidRPr="00CA714F">
        <w:t xml:space="preserve"> výši 15%. Pokud by žák/student podepsal </w:t>
      </w:r>
      <w:r w:rsidR="00CA714F" w:rsidRPr="00CA714F">
        <w:t xml:space="preserve">u poplatníka </w:t>
      </w:r>
      <w:r w:rsidRPr="00CA714F">
        <w:t xml:space="preserve">prohlášení k dani, může si uplatnit základní slevu a daňová povinnost může být pak nulová.  </w:t>
      </w:r>
    </w:p>
    <w:p w:rsidR="00753E71" w:rsidRPr="00CA714F" w:rsidRDefault="00753E71" w:rsidP="00753E71">
      <w:r w:rsidRPr="00CA714F">
        <w:t xml:space="preserve">Motivačním příspěvkem může být např. stipendium, příspěvek na stravování, na ubytování, </w:t>
      </w:r>
      <w:r w:rsidR="00336D01">
        <w:t xml:space="preserve">na </w:t>
      </w:r>
      <w:r w:rsidRPr="00CA714F">
        <w:t xml:space="preserve">vzdělávání ve vzdělávacích zařízeních souvisejících s budoucím výkonem profese, jízdné, </w:t>
      </w:r>
      <w:r w:rsidR="00336D01">
        <w:t xml:space="preserve">na </w:t>
      </w:r>
      <w:r w:rsidRPr="00CA714F">
        <w:t>pořízení osobních ochranných prostředků a pomůcek apod.</w:t>
      </w:r>
    </w:p>
    <w:p w:rsidR="00CA714F" w:rsidRPr="00CA714F" w:rsidRDefault="00753E71" w:rsidP="00CA714F">
      <w:r w:rsidRPr="00CA714F">
        <w:t xml:space="preserve">Výplata motivačního příspěvku je podmíněna uzavřením smluvního vztahu mezi </w:t>
      </w:r>
      <w:proofErr w:type="gramStart"/>
      <w:r w:rsidRPr="00CA714F">
        <w:t>žákem/studentem a  poplatníkem</w:t>
      </w:r>
      <w:proofErr w:type="gramEnd"/>
      <w:r w:rsidRPr="00CA714F">
        <w:t xml:space="preserve">. </w:t>
      </w:r>
      <w:r w:rsidR="00CA714F" w:rsidRPr="00CA714F">
        <w:t xml:space="preserve"> Doporučujeme ke smlouvě připojit potvrzení o studiu, vydaném příslušnou školou.</w:t>
      </w:r>
    </w:p>
    <w:p w:rsidR="00753E71" w:rsidRPr="00CA714F" w:rsidRDefault="00753E71" w:rsidP="00753E71">
      <w:r w:rsidRPr="00CA714F">
        <w:t xml:space="preserve">Zákon o daních z příjmů neobsahuje postup pro případ, že žák/student nakonec k poplatníkovi nenastoupí. Z daňového hlediska nedochází k žádnému postihu poplatníka. Případné vyrovnání mezi žákem/studentem a poplatníkem je věcí jejich smluvního vztahu.  </w:t>
      </w:r>
    </w:p>
    <w:p w:rsidR="00753E71" w:rsidRPr="00CA714F" w:rsidRDefault="00753E71" w:rsidP="00753E71">
      <w:r w:rsidRPr="00CA714F">
        <w:t xml:space="preserve">Dle našeho </w:t>
      </w:r>
      <w:r w:rsidR="00336D01">
        <w:t xml:space="preserve">názoru </w:t>
      </w:r>
      <w:bookmarkStart w:id="0" w:name="_GoBack"/>
      <w:bookmarkEnd w:id="0"/>
      <w:r w:rsidRPr="00CA714F">
        <w:t xml:space="preserve">může žák/student pobírat </w:t>
      </w:r>
      <w:r w:rsidR="00CA714F" w:rsidRPr="00CA714F">
        <w:t xml:space="preserve">motivační příspěvek </w:t>
      </w:r>
      <w:r w:rsidRPr="00CA714F">
        <w:t xml:space="preserve">i v době prázdnin. </w:t>
      </w:r>
      <w:r w:rsidR="00CA714F" w:rsidRPr="00CA714F">
        <w:t xml:space="preserve"> </w:t>
      </w:r>
    </w:p>
    <w:p w:rsidR="00753E71" w:rsidRPr="00CA714F" w:rsidRDefault="00753E71" w:rsidP="00753E71">
      <w:r w:rsidRPr="00CA714F">
        <w:t xml:space="preserve">Pokud by nastal souběh se standardním pracovním poměrem nebo DPP, tak se příjmy u plátce sčítají včetně motivačního příspěvku. </w:t>
      </w:r>
    </w:p>
    <w:p w:rsidR="00753E71" w:rsidRDefault="00753E71" w:rsidP="00753E71"/>
    <w:p w:rsidR="00CA714F" w:rsidRDefault="00CA714F" w:rsidP="00753E71">
      <w:proofErr w:type="gramStart"/>
      <w:r>
        <w:t>23.3.2015</w:t>
      </w:r>
      <w:proofErr w:type="gramEnd"/>
      <w:r>
        <w:t xml:space="preserve">    </w:t>
      </w:r>
    </w:p>
    <w:p w:rsidR="00CA714F" w:rsidRDefault="00CA714F" w:rsidP="00753E71">
      <w:proofErr w:type="spellStart"/>
      <w:proofErr w:type="gramStart"/>
      <w:r>
        <w:t>Ing.Hamáček</w:t>
      </w:r>
      <w:proofErr w:type="spellEnd"/>
      <w:proofErr w:type="gramEnd"/>
    </w:p>
    <w:p w:rsidR="00CA714F" w:rsidRPr="00CA714F" w:rsidRDefault="00CA714F" w:rsidP="00753E71">
      <w:r>
        <w:t xml:space="preserve">DEUS </w:t>
      </w:r>
      <w:proofErr w:type="gramStart"/>
      <w:r>
        <w:t>PARDUBICE   s.</w:t>
      </w:r>
      <w:proofErr w:type="gramEnd"/>
      <w:r>
        <w:t>r.o.</w:t>
      </w:r>
    </w:p>
    <w:p w:rsidR="00753E71" w:rsidRPr="00CA714F" w:rsidRDefault="00753E71"/>
    <w:p w:rsidR="00CA714F" w:rsidRPr="00CA714F" w:rsidRDefault="00CA714F"/>
    <w:sectPr w:rsidR="00CA714F" w:rsidRPr="00CA71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E71"/>
    <w:rsid w:val="00336D01"/>
    <w:rsid w:val="005C68B2"/>
    <w:rsid w:val="00753E71"/>
    <w:rsid w:val="00AC115B"/>
    <w:rsid w:val="00CA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5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247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Hamacek</dc:creator>
  <cp:lastModifiedBy>Hamacek</cp:lastModifiedBy>
  <cp:revision>2</cp:revision>
  <dcterms:created xsi:type="dcterms:W3CDTF">2015-03-26T05:49:00Z</dcterms:created>
  <dcterms:modified xsi:type="dcterms:W3CDTF">2015-03-26T06:22:00Z</dcterms:modified>
</cp:coreProperties>
</file>